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DAC92" w14:textId="77777777" w:rsidR="00A37F2B" w:rsidRPr="0022715F" w:rsidRDefault="0022715F" w:rsidP="0022715F">
      <w:pPr>
        <w:jc w:val="center"/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</w:pPr>
      <w:r w:rsidRPr="0022715F">
        <w:rPr>
          <w:rFonts w:ascii="Garamond" w:hAnsi="Garamond" w:cs="Garamond"/>
          <w:b/>
          <w:bCs/>
          <w:i/>
          <w:iCs/>
          <w:color w:val="000000"/>
          <w:sz w:val="27"/>
          <w:szCs w:val="27"/>
        </w:rPr>
        <w:t>Curriculum Vitae</w:t>
      </w:r>
    </w:p>
    <w:p w14:paraId="1562269F" w14:textId="47D40A30" w:rsidR="0022715F" w:rsidRPr="0022715F" w:rsidRDefault="00DC0D11" w:rsidP="00FE689F">
      <w:pPr>
        <w:shd w:val="clear" w:color="auto" w:fill="D6E3BC" w:themeFill="accent3" w:themeFillTint="66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Elaf Zuhair Hameed</w:t>
      </w:r>
    </w:p>
    <w:p w14:paraId="71706379" w14:textId="77777777"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b/>
          <w:b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Mustansiriyah University – College of ----------</w:t>
      </w:r>
    </w:p>
    <w:p w14:paraId="7FA4FE42" w14:textId="77777777" w:rsidR="0022715F" w:rsidRPr="0022715F" w:rsidRDefault="0022715F" w:rsidP="0022715F">
      <w:pPr>
        <w:autoSpaceDE w:val="0"/>
        <w:autoSpaceDN w:val="0"/>
        <w:adjustRightInd w:val="0"/>
        <w:spacing w:after="0" w:line="240" w:lineRule="auto"/>
        <w:jc w:val="center"/>
        <w:rPr>
          <w:rFonts w:ascii="Garamond" w:hAnsi="Garamond" w:cs="Garamond"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Mobile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>
        <w:rPr>
          <w:rFonts w:ascii="Garamond" w:hAnsi="Garamond" w:cs="Garamond"/>
          <w:i/>
          <w:iCs/>
          <w:color w:val="000000"/>
        </w:rPr>
        <w:t>+9647804829466</w:t>
      </w:r>
    </w:p>
    <w:p w14:paraId="77BB19FE" w14:textId="4BD7E1E8" w:rsidR="0022715F" w:rsidRDefault="0022715F" w:rsidP="003B6C21">
      <w:pPr>
        <w:pBdr>
          <w:bottom w:val="double" w:sz="6" w:space="1" w:color="auto"/>
        </w:pBdr>
        <w:jc w:val="center"/>
        <w:rPr>
          <w:rFonts w:ascii="Garamond" w:hAnsi="Garamond" w:cs="Garamond"/>
          <w:i/>
          <w:iCs/>
          <w:color w:val="000000"/>
        </w:rPr>
      </w:pPr>
      <w:r w:rsidRPr="0022715F">
        <w:rPr>
          <w:rFonts w:ascii="Garamond" w:hAnsi="Garamond" w:cs="Garamond"/>
          <w:b/>
          <w:bCs/>
          <w:i/>
          <w:iCs/>
          <w:color w:val="000000"/>
        </w:rPr>
        <w:t>Email</w:t>
      </w:r>
      <w:r w:rsidRPr="0022715F">
        <w:rPr>
          <w:rFonts w:ascii="Garamond" w:hAnsi="Garamond" w:cs="Garamond"/>
          <w:i/>
          <w:iCs/>
          <w:color w:val="000000"/>
        </w:rPr>
        <w:t xml:space="preserve">: </w:t>
      </w:r>
      <w:r w:rsidR="003B6C21" w:rsidRPr="003B6C21">
        <w:rPr>
          <w:rFonts w:ascii="Garamond" w:hAnsi="Garamond" w:cs="Garamond"/>
          <w:i/>
          <w:iCs/>
          <w:color w:val="000000"/>
          <w:sz w:val="24"/>
          <w:szCs w:val="24"/>
        </w:rPr>
        <w:t>elaf.z.hameed@uomustansiriyah.edu.iq</w:t>
      </w:r>
      <w:hyperlink r:id="rId5" w:history="1"/>
    </w:p>
    <w:p w14:paraId="5FE11464" w14:textId="77777777"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b/>
          <w:bCs/>
          <w:smallCaps/>
          <w:sz w:val="22"/>
          <w:szCs w:val="22"/>
        </w:rPr>
      </w:pPr>
      <w:r w:rsidRPr="00AB759F">
        <w:rPr>
          <w:smallCaps/>
        </w:rPr>
        <w:t xml:space="preserve"> </w:t>
      </w:r>
      <w:r w:rsidR="00AB759F" w:rsidRPr="00AB759F">
        <w:rPr>
          <w:b/>
          <w:bCs/>
          <w:smallCaps/>
          <w:sz w:val="28"/>
          <w:szCs w:val="28"/>
        </w:rPr>
        <w:t>P</w:t>
      </w:r>
      <w:r w:rsidR="00AB759F">
        <w:rPr>
          <w:b/>
          <w:bCs/>
          <w:smallCaps/>
          <w:sz w:val="28"/>
          <w:szCs w:val="28"/>
        </w:rPr>
        <w:t>ersonal</w:t>
      </w:r>
      <w:r w:rsidR="00AB759F" w:rsidRPr="00AB759F">
        <w:rPr>
          <w:b/>
          <w:bCs/>
          <w:smallCaps/>
          <w:sz w:val="28"/>
          <w:szCs w:val="28"/>
        </w:rPr>
        <w:t xml:space="preserve"> S</w:t>
      </w:r>
      <w:r w:rsidR="00AB759F">
        <w:rPr>
          <w:b/>
          <w:bCs/>
          <w:smallCaps/>
          <w:sz w:val="28"/>
          <w:szCs w:val="28"/>
        </w:rPr>
        <w:t>ummary</w:t>
      </w:r>
      <w:r w:rsidR="00AB759F" w:rsidRPr="00AB759F">
        <w:rPr>
          <w:b/>
          <w:bCs/>
          <w:smallCaps/>
          <w:sz w:val="28"/>
          <w:szCs w:val="28"/>
        </w:rPr>
        <w:t>:</w:t>
      </w:r>
    </w:p>
    <w:p w14:paraId="58D8288D" w14:textId="77777777" w:rsidR="0022715F" w:rsidRDefault="0022715F" w:rsidP="0022715F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34B742A5" w14:textId="0AB2CEE3" w:rsidR="0022715F" w:rsidRDefault="002839D2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 xml:space="preserve">Working in the hematology </w:t>
      </w:r>
      <w:r w:rsidR="00CB587C">
        <w:rPr>
          <w:rFonts w:ascii="Garamond" w:hAnsi="Garamond" w:cs="Garamond"/>
          <w:color w:val="000000"/>
          <w:sz w:val="24"/>
          <w:szCs w:val="24"/>
        </w:rPr>
        <w:t>center since 2012</w:t>
      </w:r>
    </w:p>
    <w:p w14:paraId="31178B7B" w14:textId="6C3CFEDC" w:rsidR="005463F4" w:rsidRDefault="00CB587C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Ass</w:t>
      </w:r>
      <w:r w:rsidR="005463F4">
        <w:rPr>
          <w:rFonts w:ascii="Garamond" w:hAnsi="Garamond" w:cs="Garamond"/>
          <w:color w:val="000000"/>
          <w:sz w:val="24"/>
          <w:szCs w:val="24"/>
        </w:rPr>
        <w:t xml:space="preserve">istant lecture </w:t>
      </w:r>
      <w:r w:rsidR="00347B29">
        <w:rPr>
          <w:rFonts w:ascii="Garamond" w:hAnsi="Garamond" w:cs="Garamond"/>
          <w:color w:val="000000"/>
          <w:sz w:val="24"/>
          <w:szCs w:val="24"/>
        </w:rPr>
        <w:t xml:space="preserve">since </w:t>
      </w:r>
      <w:r w:rsidR="005463F4">
        <w:rPr>
          <w:rFonts w:ascii="Garamond" w:hAnsi="Garamond" w:cs="Garamond"/>
          <w:color w:val="000000"/>
          <w:sz w:val="24"/>
          <w:szCs w:val="24"/>
        </w:rPr>
        <w:t>2017</w:t>
      </w:r>
    </w:p>
    <w:p w14:paraId="7B0A32E2" w14:textId="7F9F7DB7" w:rsidR="004F1916" w:rsidRDefault="004F1916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>Responsible</w:t>
      </w:r>
      <w:r w:rsidR="00D53715">
        <w:rPr>
          <w:rFonts w:ascii="Garamond" w:hAnsi="Garamond" w:cs="Garamond"/>
          <w:color w:val="000000"/>
          <w:sz w:val="24"/>
          <w:szCs w:val="24"/>
        </w:rPr>
        <w:t xml:space="preserve"> for the International classification</w:t>
      </w:r>
      <w:r w:rsidR="00F07572">
        <w:rPr>
          <w:rFonts w:ascii="Garamond" w:hAnsi="Garamond" w:cs="Garamond"/>
          <w:color w:val="000000"/>
          <w:sz w:val="24"/>
          <w:szCs w:val="24"/>
        </w:rPr>
        <w:t xml:space="preserve"> unit</w:t>
      </w:r>
    </w:p>
    <w:p w14:paraId="08B77DFC" w14:textId="376B7941" w:rsidR="00CB587C" w:rsidRPr="0022715F" w:rsidRDefault="00CB587C" w:rsidP="0022715F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  <w:sz w:val="24"/>
          <w:szCs w:val="24"/>
        </w:rPr>
      </w:pPr>
      <w:r>
        <w:rPr>
          <w:rFonts w:ascii="Garamond" w:hAnsi="Garamond" w:cs="Garamond"/>
          <w:color w:val="000000"/>
          <w:sz w:val="24"/>
          <w:szCs w:val="24"/>
        </w:rPr>
        <w:t xml:space="preserve"> </w:t>
      </w:r>
    </w:p>
    <w:p w14:paraId="75847D71" w14:textId="77777777" w:rsidR="0022715F" w:rsidRPr="00AB759F" w:rsidRDefault="0022715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rPr>
          <w:smallCaps/>
        </w:rPr>
        <w:t xml:space="preserve"> </w:t>
      </w:r>
      <w:r w:rsidRPr="00AB759F">
        <w:rPr>
          <w:b/>
          <w:bCs/>
          <w:smallCaps/>
          <w:sz w:val="28"/>
          <w:szCs w:val="28"/>
        </w:rPr>
        <w:t>E</w:t>
      </w:r>
      <w:r w:rsidR="00AB759F">
        <w:rPr>
          <w:b/>
          <w:bCs/>
          <w:smallCaps/>
          <w:sz w:val="28"/>
          <w:szCs w:val="28"/>
        </w:rPr>
        <w:t>ducation</w:t>
      </w:r>
      <w:r w:rsidRPr="00AB759F">
        <w:rPr>
          <w:b/>
          <w:bCs/>
          <w:smallCaps/>
          <w:sz w:val="28"/>
          <w:szCs w:val="28"/>
        </w:rPr>
        <w:t>:</w:t>
      </w:r>
    </w:p>
    <w:p w14:paraId="3FD65ABE" w14:textId="773327EB" w:rsidR="0022715F" w:rsidRDefault="0022715F" w:rsidP="00ED26DE">
      <w:pPr>
        <w:pStyle w:val="Defaul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</w:t>
      </w:r>
    </w:p>
    <w:p w14:paraId="1D63F461" w14:textId="42AF4B2B" w:rsidR="0022715F" w:rsidRDefault="00AB759F" w:rsidP="0022715F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M.Sc.</w:t>
      </w:r>
      <w:r w:rsidR="0022715F">
        <w:rPr>
          <w:sz w:val="22"/>
          <w:szCs w:val="22"/>
        </w:rPr>
        <w:t xml:space="preserve"> #2:</w:t>
      </w:r>
      <w:r w:rsidR="00F31746" w:rsidRPr="00F31746">
        <w:rPr>
          <w:sz w:val="22"/>
          <w:szCs w:val="22"/>
        </w:rPr>
        <w:t xml:space="preserve"> </w:t>
      </w:r>
      <w:r w:rsidR="00F31746">
        <w:rPr>
          <w:sz w:val="22"/>
          <w:szCs w:val="22"/>
        </w:rPr>
        <w:t>Mustansiriyah University</w:t>
      </w:r>
      <w:r w:rsidR="00F31746">
        <w:rPr>
          <w:sz w:val="22"/>
          <w:szCs w:val="22"/>
        </w:rPr>
        <w:t xml:space="preserve"> 2017-2019 .</w:t>
      </w:r>
      <w:bookmarkStart w:id="0" w:name="_GoBack"/>
      <w:bookmarkEnd w:id="0"/>
    </w:p>
    <w:p w14:paraId="1EA30069" w14:textId="57039FF0" w:rsidR="00AB759F" w:rsidRDefault="00F31746" w:rsidP="00F31746">
      <w:pPr>
        <w:pStyle w:val="Default"/>
        <w:numPr>
          <w:ilvl w:val="0"/>
          <w:numId w:val="2"/>
        </w:numPr>
        <w:rPr>
          <w:sz w:val="22"/>
          <w:szCs w:val="22"/>
        </w:rPr>
      </w:pPr>
      <w:r>
        <w:rPr>
          <w:sz w:val="22"/>
          <w:szCs w:val="22"/>
        </w:rPr>
        <w:t>B.Sc. #3 Mustansiriyah University 2003-2004.</w:t>
      </w:r>
    </w:p>
    <w:p w14:paraId="6E538772" w14:textId="77777777" w:rsidR="00AB759F" w:rsidRDefault="00AB759F" w:rsidP="00AB759F">
      <w:pPr>
        <w:pStyle w:val="Default"/>
        <w:ind w:left="720"/>
        <w:rPr>
          <w:sz w:val="22"/>
          <w:szCs w:val="22"/>
        </w:rPr>
      </w:pPr>
    </w:p>
    <w:p w14:paraId="15800F50" w14:textId="77777777" w:rsidR="00AB759F" w:rsidRPr="00AB759F" w:rsidRDefault="00AB759F" w:rsidP="00AB759F">
      <w:pPr>
        <w:pStyle w:val="Default"/>
        <w:pBdr>
          <w:bottom w:val="dashDotStroked" w:sz="24" w:space="1" w:color="auto"/>
        </w:pBdr>
        <w:rPr>
          <w:smallCaps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H</w:t>
      </w:r>
      <w:r w:rsidRPr="00AB759F">
        <w:rPr>
          <w:b/>
          <w:bCs/>
          <w:sz w:val="22"/>
          <w:szCs w:val="22"/>
        </w:rPr>
        <w:t xml:space="preserve">ONORS AND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>WARDS</w:t>
      </w:r>
      <w:r>
        <w:rPr>
          <w:b/>
          <w:bCs/>
          <w:sz w:val="22"/>
          <w:szCs w:val="22"/>
        </w:rPr>
        <w:t>:</w:t>
      </w:r>
    </w:p>
    <w:p w14:paraId="72B1EB31" w14:textId="031E5617" w:rsidR="00AB759F" w:rsidRPr="0039539B" w:rsidRDefault="00AB759F" w:rsidP="0039539B">
      <w:pPr>
        <w:pStyle w:val="Default"/>
        <w:rPr>
          <w:sz w:val="22"/>
          <w:szCs w:val="22"/>
        </w:rPr>
      </w:pPr>
    </w:p>
    <w:p w14:paraId="0B522C33" w14:textId="5AFD5717" w:rsidR="00AB759F" w:rsidRDefault="00AB759F" w:rsidP="00B90BEE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 w:rsidRPr="00AB759F">
        <w:t xml:space="preserve"> </w:t>
      </w:r>
      <w:r w:rsidRPr="00AB759F">
        <w:rPr>
          <w:b/>
          <w:bCs/>
          <w:sz w:val="28"/>
          <w:szCs w:val="28"/>
        </w:rPr>
        <w:t>A</w:t>
      </w:r>
      <w:r w:rsidRPr="00AB759F">
        <w:rPr>
          <w:b/>
          <w:bCs/>
          <w:sz w:val="22"/>
          <w:szCs w:val="22"/>
        </w:rPr>
        <w:t xml:space="preserve">CADEMIC </w:t>
      </w:r>
      <w:r w:rsidRPr="00AB759F">
        <w:rPr>
          <w:b/>
          <w:bCs/>
          <w:sz w:val="28"/>
          <w:szCs w:val="28"/>
        </w:rPr>
        <w:t>/T</w:t>
      </w:r>
      <w:r w:rsidRPr="00AB759F">
        <w:rPr>
          <w:b/>
          <w:bCs/>
          <w:sz w:val="22"/>
          <w:szCs w:val="22"/>
        </w:rPr>
        <w:t xml:space="preserve">EACHING </w:t>
      </w:r>
      <w:r w:rsidRPr="00AB759F">
        <w:rPr>
          <w:b/>
          <w:bCs/>
          <w:sz w:val="28"/>
          <w:szCs w:val="28"/>
        </w:rPr>
        <w:t>E</w:t>
      </w:r>
      <w:r w:rsidRPr="00AB759F">
        <w:rPr>
          <w:b/>
          <w:bCs/>
          <w:sz w:val="22"/>
          <w:szCs w:val="22"/>
        </w:rPr>
        <w:t>XPERIENCE</w:t>
      </w:r>
      <w:proofErr w:type="gramStart"/>
      <w:r>
        <w:rPr>
          <w:b/>
          <w:bCs/>
          <w:sz w:val="22"/>
          <w:szCs w:val="22"/>
        </w:rPr>
        <w:t>:</w:t>
      </w:r>
      <w:r>
        <w:rPr>
          <w:sz w:val="22"/>
          <w:szCs w:val="22"/>
        </w:rPr>
        <w:t>#</w:t>
      </w:r>
      <w:proofErr w:type="gramEnd"/>
      <w:r>
        <w:rPr>
          <w:sz w:val="22"/>
          <w:szCs w:val="22"/>
        </w:rPr>
        <w:t>2:</w:t>
      </w:r>
    </w:p>
    <w:p w14:paraId="6A766084" w14:textId="4EDAB7B3" w:rsidR="0022715F" w:rsidRDefault="00B90BEE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Work in the</w:t>
      </w:r>
      <w:r w:rsidR="00716D6F">
        <w:rPr>
          <w:sz w:val="22"/>
          <w:szCs w:val="22"/>
        </w:rPr>
        <w:t xml:space="preserve"> </w:t>
      </w:r>
      <w:r>
        <w:rPr>
          <w:sz w:val="22"/>
          <w:szCs w:val="22"/>
        </w:rPr>
        <w:t>imm</w:t>
      </w:r>
      <w:r w:rsidR="00716D6F">
        <w:rPr>
          <w:sz w:val="22"/>
          <w:szCs w:val="22"/>
        </w:rPr>
        <w:t>unology laboratory 2012-2017</w:t>
      </w:r>
    </w:p>
    <w:p w14:paraId="37C63C79" w14:textId="32B221BC" w:rsidR="00716D6F" w:rsidRDefault="00716D6F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Work in the</w:t>
      </w:r>
      <w:r w:rsidR="00F71A6D">
        <w:rPr>
          <w:sz w:val="22"/>
          <w:szCs w:val="22"/>
        </w:rPr>
        <w:t xml:space="preserve"> coagulation laboratory 2017</w:t>
      </w:r>
      <w:r w:rsidR="00555BC4">
        <w:rPr>
          <w:sz w:val="22"/>
          <w:szCs w:val="22"/>
        </w:rPr>
        <w:t>until now</w:t>
      </w:r>
    </w:p>
    <w:p w14:paraId="76C4F007" w14:textId="51BBEAE9" w:rsidR="00555BC4" w:rsidRDefault="006E29CB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Work in </w:t>
      </w:r>
      <w:r w:rsidR="00786FC0">
        <w:rPr>
          <w:sz w:val="22"/>
          <w:szCs w:val="22"/>
        </w:rPr>
        <w:t>hemorrhagic diseases</w:t>
      </w:r>
      <w:r>
        <w:rPr>
          <w:sz w:val="22"/>
          <w:szCs w:val="22"/>
        </w:rPr>
        <w:t xml:space="preserve"> unit</w:t>
      </w:r>
    </w:p>
    <w:p w14:paraId="312FC3A3" w14:textId="3F0D5E0A" w:rsidR="00786FC0" w:rsidRDefault="008C4B4D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At least 10 years of </w:t>
      </w:r>
      <w:r w:rsidR="00E85ECD">
        <w:rPr>
          <w:sz w:val="22"/>
          <w:szCs w:val="22"/>
        </w:rPr>
        <w:t>experience in</w:t>
      </w:r>
      <w:r>
        <w:rPr>
          <w:sz w:val="22"/>
          <w:szCs w:val="22"/>
        </w:rPr>
        <w:t xml:space="preserve"> im</w:t>
      </w:r>
      <w:r w:rsidR="00E85ECD">
        <w:rPr>
          <w:sz w:val="22"/>
          <w:szCs w:val="22"/>
        </w:rPr>
        <w:t>munology</w:t>
      </w:r>
      <w:r w:rsidR="00760908">
        <w:rPr>
          <w:sz w:val="22"/>
          <w:szCs w:val="22"/>
        </w:rPr>
        <w:t xml:space="preserve"> in</w:t>
      </w:r>
      <w:r w:rsidR="00CA3DB3">
        <w:rPr>
          <w:sz w:val="22"/>
          <w:szCs w:val="22"/>
        </w:rPr>
        <w:t>strument</w:t>
      </w:r>
      <w:r>
        <w:rPr>
          <w:sz w:val="22"/>
          <w:szCs w:val="22"/>
        </w:rPr>
        <w:t xml:space="preserve"> </w:t>
      </w:r>
      <w:r w:rsidR="00E85ECD">
        <w:rPr>
          <w:sz w:val="22"/>
          <w:szCs w:val="22"/>
        </w:rPr>
        <w:t xml:space="preserve">(ELAISA, </w:t>
      </w:r>
      <w:proofErr w:type="spellStart"/>
      <w:r w:rsidR="00E85ECD">
        <w:rPr>
          <w:sz w:val="22"/>
          <w:szCs w:val="22"/>
        </w:rPr>
        <w:t>C</w:t>
      </w:r>
      <w:r w:rsidR="00D455B4">
        <w:rPr>
          <w:sz w:val="22"/>
          <w:szCs w:val="22"/>
        </w:rPr>
        <w:t>obas</w:t>
      </w:r>
      <w:proofErr w:type="spellEnd"/>
      <w:r w:rsidR="00D455B4">
        <w:rPr>
          <w:sz w:val="22"/>
          <w:szCs w:val="22"/>
        </w:rPr>
        <w:t xml:space="preserve"> C411, Integra)</w:t>
      </w:r>
    </w:p>
    <w:p w14:paraId="2C2B2341" w14:textId="4CE58455" w:rsidR="006E29CB" w:rsidRDefault="00CA3DB3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>Instrument coagulation (</w:t>
      </w:r>
      <w:r w:rsidR="000134B2">
        <w:rPr>
          <w:sz w:val="22"/>
          <w:szCs w:val="22"/>
        </w:rPr>
        <w:t xml:space="preserve">platelet aggregation, compact max and </w:t>
      </w:r>
      <w:proofErr w:type="spellStart"/>
      <w:r w:rsidR="000134B2">
        <w:rPr>
          <w:sz w:val="22"/>
          <w:szCs w:val="22"/>
        </w:rPr>
        <w:t>coagulometry</w:t>
      </w:r>
      <w:proofErr w:type="spellEnd"/>
      <w:r w:rsidR="000134B2">
        <w:rPr>
          <w:sz w:val="22"/>
          <w:szCs w:val="22"/>
        </w:rPr>
        <w:t>)</w:t>
      </w:r>
    </w:p>
    <w:p w14:paraId="11EE2638" w14:textId="77777777" w:rsidR="00221F46" w:rsidRDefault="00541B48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Providing lectures, seminars and scientific workshops in </w:t>
      </w:r>
      <w:r w:rsidR="00F12BC5">
        <w:rPr>
          <w:sz w:val="22"/>
          <w:szCs w:val="22"/>
        </w:rPr>
        <w:t xml:space="preserve">national center of hematology </w:t>
      </w:r>
    </w:p>
    <w:p w14:paraId="70056974" w14:textId="3E4F7FCF" w:rsidR="00A83C37" w:rsidRDefault="00221F46" w:rsidP="00B90BEE">
      <w:pPr>
        <w:pStyle w:val="Default"/>
        <w:numPr>
          <w:ilvl w:val="0"/>
          <w:numId w:val="6"/>
        </w:numPr>
        <w:rPr>
          <w:sz w:val="22"/>
          <w:szCs w:val="22"/>
        </w:rPr>
      </w:pPr>
      <w:r>
        <w:rPr>
          <w:sz w:val="22"/>
          <w:szCs w:val="22"/>
        </w:rPr>
        <w:t xml:space="preserve">Training </w:t>
      </w:r>
      <w:r w:rsidR="006174A7">
        <w:rPr>
          <w:sz w:val="22"/>
          <w:szCs w:val="22"/>
        </w:rPr>
        <w:t>undergraduate student to analyzes</w:t>
      </w:r>
      <w:r w:rsidR="00541B48">
        <w:rPr>
          <w:sz w:val="22"/>
          <w:szCs w:val="22"/>
        </w:rPr>
        <w:t xml:space="preserve"> </w:t>
      </w:r>
    </w:p>
    <w:p w14:paraId="5A618670" w14:textId="77777777" w:rsidR="00AB759F" w:rsidRDefault="00AB759F" w:rsidP="00AB759F">
      <w:pPr>
        <w:pStyle w:val="Default"/>
        <w:pBdr>
          <w:bottom w:val="dashDotStroked" w:sz="24" w:space="1" w:color="auto"/>
        </w:pBdr>
        <w:rPr>
          <w:sz w:val="22"/>
          <w:szCs w:val="22"/>
        </w:rPr>
      </w:pPr>
      <w:r>
        <w:rPr>
          <w:b/>
          <w:bCs/>
          <w:sz w:val="28"/>
          <w:szCs w:val="28"/>
        </w:rPr>
        <w:t>C</w:t>
      </w:r>
      <w:r>
        <w:rPr>
          <w:b/>
          <w:bCs/>
          <w:sz w:val="22"/>
          <w:szCs w:val="22"/>
        </w:rPr>
        <w:t xml:space="preserve">OURSES </w:t>
      </w:r>
      <w:r>
        <w:rPr>
          <w:b/>
          <w:bCs/>
          <w:sz w:val="28"/>
          <w:szCs w:val="28"/>
        </w:rPr>
        <w:t>T</w:t>
      </w:r>
      <w:r>
        <w:rPr>
          <w:b/>
          <w:bCs/>
          <w:sz w:val="22"/>
          <w:szCs w:val="22"/>
        </w:rPr>
        <w:t>AUGHT:</w:t>
      </w:r>
    </w:p>
    <w:p w14:paraId="6A6F5266" w14:textId="77777777" w:rsidR="0022715F" w:rsidRPr="000B1312" w:rsidRDefault="0022715F" w:rsidP="0022715F">
      <w:pPr>
        <w:rPr>
          <w:sz w:val="8"/>
          <w:szCs w:val="8"/>
        </w:rPr>
      </w:pP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4394"/>
        <w:gridCol w:w="4536"/>
      </w:tblGrid>
      <w:tr w:rsidR="000B1312" w14:paraId="66FC1B4E" w14:textId="77777777" w:rsidTr="000B1312">
        <w:tc>
          <w:tcPr>
            <w:tcW w:w="4394" w:type="dxa"/>
            <w:shd w:val="clear" w:color="auto" w:fill="D9D9D9" w:themeFill="background1" w:themeFillShade="D9"/>
          </w:tcPr>
          <w:p w14:paraId="4BB8F97B" w14:textId="77777777"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Undergraduate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1247C924" w14:textId="77777777" w:rsidR="000B1312" w:rsidRPr="000B1312" w:rsidRDefault="000B1312" w:rsidP="000B1312">
            <w:pPr>
              <w:pStyle w:val="Default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Graduate</w:t>
            </w:r>
          </w:p>
        </w:tc>
      </w:tr>
      <w:tr w:rsidR="000B1312" w14:paraId="7149595D" w14:textId="77777777" w:rsidTr="000B1312">
        <w:tc>
          <w:tcPr>
            <w:tcW w:w="4394" w:type="dxa"/>
          </w:tcPr>
          <w:p w14:paraId="3CD88C19" w14:textId="77777777" w:rsidR="000B1312" w:rsidRDefault="00B55445" w:rsidP="0022715F">
            <w:r>
              <w:t>Biology laboratory, first grade</w:t>
            </w:r>
          </w:p>
          <w:p w14:paraId="3B87B193" w14:textId="77777777" w:rsidR="00B55445" w:rsidRDefault="0027444D" w:rsidP="0022715F">
            <w:r>
              <w:t>Industrial and food laboratory, fourth grade</w:t>
            </w:r>
          </w:p>
          <w:p w14:paraId="70B06623" w14:textId="3BC9089E" w:rsidR="00654267" w:rsidRDefault="00654267" w:rsidP="0022715F">
            <w:r>
              <w:t>Molecular laboratory, second grade</w:t>
            </w:r>
          </w:p>
        </w:tc>
        <w:tc>
          <w:tcPr>
            <w:tcW w:w="4536" w:type="dxa"/>
          </w:tcPr>
          <w:p w14:paraId="3A4B2EA6" w14:textId="77777777" w:rsidR="000B1312" w:rsidRDefault="000B1312" w:rsidP="0022715F"/>
        </w:tc>
      </w:tr>
    </w:tbl>
    <w:p w14:paraId="25F6346E" w14:textId="77777777" w:rsidR="000B1312" w:rsidRDefault="000B1312" w:rsidP="000B1312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</w:p>
    <w:p w14:paraId="5808DFD9" w14:textId="3FBF4D97" w:rsidR="00B73F00" w:rsidRPr="008609DD" w:rsidRDefault="00B73F00" w:rsidP="008609DD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 xml:space="preserve">ROFESSIONAL </w:t>
      </w:r>
      <w:r>
        <w:rPr>
          <w:b/>
          <w:bCs/>
          <w:sz w:val="28"/>
          <w:szCs w:val="28"/>
        </w:rPr>
        <w:t>A</w:t>
      </w:r>
      <w:r>
        <w:rPr>
          <w:b/>
          <w:bCs/>
          <w:sz w:val="22"/>
          <w:szCs w:val="22"/>
        </w:rPr>
        <w:t>FFILIATIONS:</w:t>
      </w:r>
    </w:p>
    <w:p w14:paraId="67805F6C" w14:textId="77777777" w:rsidR="00D44BB5" w:rsidRPr="00B73F00" w:rsidRDefault="00D44BB5" w:rsidP="001F5DE8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30D0D034" w14:textId="3E676AA5" w:rsidR="00D44BB5" w:rsidRPr="00482831" w:rsidRDefault="00D44BB5" w:rsidP="00482831">
      <w:pPr>
        <w:pStyle w:val="Default"/>
        <w:pBdr>
          <w:bottom w:val="dashDotStroked" w:sz="24" w:space="1" w:color="auto"/>
        </w:pBdr>
        <w:rPr>
          <w:rFonts w:asciiTheme="minorHAnsi" w:hAnsiTheme="minorHAnsi" w:cstheme="minorBidi"/>
          <w:color w:val="auto"/>
          <w:sz w:val="22"/>
          <w:szCs w:val="22"/>
        </w:rPr>
      </w:pPr>
      <w:r>
        <w:rPr>
          <w:b/>
          <w:bCs/>
          <w:sz w:val="28"/>
          <w:szCs w:val="28"/>
        </w:rPr>
        <w:t>P</w:t>
      </w:r>
      <w:r>
        <w:rPr>
          <w:b/>
          <w:bCs/>
          <w:sz w:val="22"/>
          <w:szCs w:val="22"/>
        </w:rPr>
        <w:t>UPLICATIONS:</w:t>
      </w:r>
    </w:p>
    <w:p w14:paraId="2C17030D" w14:textId="20730AFE" w:rsidR="00D44BB5" w:rsidRDefault="008609DD" w:rsidP="008609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Influence of TNF-</w:t>
      </w:r>
      <w:proofErr w:type="spellStart"/>
      <w:r>
        <w:rPr>
          <w:rFonts w:ascii="Garamond" w:hAnsi="Garamond" w:cs="Garamond"/>
          <w:color w:val="000000"/>
        </w:rPr>
        <w:t>alfa</w:t>
      </w:r>
      <w:proofErr w:type="spellEnd"/>
      <w:r>
        <w:rPr>
          <w:rFonts w:ascii="Garamond" w:hAnsi="Garamond" w:cs="Garamond"/>
          <w:color w:val="000000"/>
        </w:rPr>
        <w:t xml:space="preserve"> in hemophilic arthropathy</w:t>
      </w:r>
    </w:p>
    <w:p w14:paraId="78797DF3" w14:textId="77777777" w:rsidR="00482831" w:rsidRPr="008609DD" w:rsidRDefault="00482831" w:rsidP="008609DD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09DCDA0D" w14:textId="77777777" w:rsidR="00D44BB5" w:rsidRDefault="00B73F00" w:rsidP="00B73F00">
      <w:pPr>
        <w:pStyle w:val="Default"/>
        <w:pBdr>
          <w:bottom w:val="dashDotStroked" w:sz="24" w:space="1" w:color="auto"/>
        </w:pBd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</w:t>
      </w:r>
      <w:r w:rsidRPr="00B73F00">
        <w:rPr>
          <w:b/>
          <w:bCs/>
          <w:sz w:val="22"/>
          <w:szCs w:val="22"/>
        </w:rPr>
        <w:t>ROFFESSIONAL</w:t>
      </w:r>
      <w:r w:rsidRPr="00B73F00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D</w:t>
      </w:r>
      <w:r w:rsidRPr="00B73F00">
        <w:rPr>
          <w:b/>
          <w:bCs/>
          <w:sz w:val="22"/>
          <w:szCs w:val="22"/>
        </w:rPr>
        <w:t>EVELOPMENT</w:t>
      </w:r>
    </w:p>
    <w:p w14:paraId="461A63D0" w14:textId="74F33574" w:rsidR="00D44BB5" w:rsidRPr="00482831" w:rsidRDefault="00D44BB5" w:rsidP="00482831">
      <w:p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</w:p>
    <w:p w14:paraId="7D73EF23" w14:textId="47C064EF" w:rsidR="00D44BB5" w:rsidRDefault="00D44BB5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 w:rsidRPr="00D44BB5">
        <w:rPr>
          <w:rFonts w:ascii="Garamond" w:hAnsi="Garamond" w:cs="Garamond"/>
          <w:color w:val="000000"/>
        </w:rPr>
        <w:t>Workshops</w:t>
      </w:r>
      <w:r>
        <w:rPr>
          <w:rFonts w:ascii="Garamond" w:hAnsi="Garamond" w:cs="Garamond"/>
          <w:color w:val="000000"/>
        </w:rPr>
        <w:t>.</w:t>
      </w:r>
    </w:p>
    <w:p w14:paraId="3AED01E3" w14:textId="49F55233" w:rsidR="00482831" w:rsidRDefault="00482831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>WFH, IHTC: SHAB</w:t>
      </w:r>
      <w:r w:rsidR="00A7460C">
        <w:rPr>
          <w:rFonts w:ascii="Garamond" w:hAnsi="Garamond" w:cs="Garamond"/>
          <w:color w:val="000000"/>
        </w:rPr>
        <w:t>RAWISHI HOSPITAL AND IHTCM CAIRO, EGYPT 25\7\2017</w:t>
      </w:r>
    </w:p>
    <w:p w14:paraId="635F4824" w14:textId="1ED681AB" w:rsidR="00EF409B" w:rsidRPr="00D44BB5" w:rsidRDefault="00EF409B" w:rsidP="00D44BB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Garamond" w:hAnsi="Garamond" w:cs="Garamond"/>
          <w:color w:val="000000"/>
        </w:rPr>
      </w:pPr>
      <w:r>
        <w:rPr>
          <w:rFonts w:ascii="Garamond" w:hAnsi="Garamond" w:cs="Garamond"/>
          <w:color w:val="000000"/>
        </w:rPr>
        <w:t xml:space="preserve">The objective of fellowship training was </w:t>
      </w:r>
      <w:r w:rsidR="000056E2">
        <w:rPr>
          <w:rFonts w:ascii="Garamond" w:hAnsi="Garamond" w:cs="Garamond"/>
          <w:color w:val="000000"/>
        </w:rPr>
        <w:t xml:space="preserve">training of F VIII </w:t>
      </w:r>
      <w:r w:rsidR="00D43B0B">
        <w:rPr>
          <w:rFonts w:ascii="Garamond" w:hAnsi="Garamond" w:cs="Garamond"/>
          <w:color w:val="000000"/>
        </w:rPr>
        <w:t>inhibitor</w:t>
      </w:r>
      <w:r w:rsidR="000056E2">
        <w:rPr>
          <w:rFonts w:ascii="Garamond" w:hAnsi="Garamond" w:cs="Garamond"/>
          <w:color w:val="000000"/>
        </w:rPr>
        <w:t xml:space="preserve"> </w:t>
      </w:r>
      <w:r w:rsidR="0089406C">
        <w:rPr>
          <w:rFonts w:ascii="Garamond" w:hAnsi="Garamond" w:cs="Garamond"/>
          <w:color w:val="000000"/>
        </w:rPr>
        <w:t xml:space="preserve">measurement, PT, APTT, Chromogenic assay, </w:t>
      </w:r>
      <w:proofErr w:type="spellStart"/>
      <w:r w:rsidR="0089406C">
        <w:rPr>
          <w:rFonts w:ascii="Garamond" w:hAnsi="Garamond" w:cs="Garamond"/>
          <w:color w:val="000000"/>
        </w:rPr>
        <w:t>vwf:Ag</w:t>
      </w:r>
      <w:proofErr w:type="spellEnd"/>
      <w:r w:rsidR="00D43B0B">
        <w:rPr>
          <w:rFonts w:ascii="Garamond" w:hAnsi="Garamond" w:cs="Garamond"/>
          <w:color w:val="000000"/>
        </w:rPr>
        <w:t xml:space="preserve"> and platelet function test</w:t>
      </w:r>
    </w:p>
    <w:sectPr w:rsidR="00EF409B" w:rsidRPr="00D44BB5" w:rsidSect="00A22646">
      <w:pgSz w:w="12240" w:h="15840"/>
      <w:pgMar w:top="851" w:right="851" w:bottom="851" w:left="851" w:header="720" w:footer="720" w:gutter="0"/>
      <w:pgBorders w:offsetFrom="page">
        <w:top w:val="threeDEmboss" w:sz="24" w:space="24" w:color="auto"/>
        <w:left w:val="threeDEmboss" w:sz="24" w:space="24" w:color="auto"/>
        <w:bottom w:val="threeDEngrave" w:sz="24" w:space="24" w:color="auto"/>
        <w:right w:val="threeDEngrave" w:sz="24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855D7DE2"/>
    <w:multiLevelType w:val="hybridMultilevel"/>
    <w:tmpl w:val="97EF6307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D63C68"/>
    <w:multiLevelType w:val="hybridMultilevel"/>
    <w:tmpl w:val="2B3A9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594791"/>
    <w:multiLevelType w:val="hybridMultilevel"/>
    <w:tmpl w:val="B0067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7C0B31"/>
    <w:multiLevelType w:val="hybridMultilevel"/>
    <w:tmpl w:val="30246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83058"/>
    <w:multiLevelType w:val="hybridMultilevel"/>
    <w:tmpl w:val="C3449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757550"/>
    <w:multiLevelType w:val="hybridMultilevel"/>
    <w:tmpl w:val="BA06F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15F"/>
    <w:rsid w:val="000056E2"/>
    <w:rsid w:val="000134B2"/>
    <w:rsid w:val="00092A0D"/>
    <w:rsid w:val="000B1312"/>
    <w:rsid w:val="001F5DE8"/>
    <w:rsid w:val="00221F46"/>
    <w:rsid w:val="0022715F"/>
    <w:rsid w:val="0027444D"/>
    <w:rsid w:val="002839D2"/>
    <w:rsid w:val="002F5953"/>
    <w:rsid w:val="00347B29"/>
    <w:rsid w:val="0039539B"/>
    <w:rsid w:val="003B6C21"/>
    <w:rsid w:val="00482831"/>
    <w:rsid w:val="004F1916"/>
    <w:rsid w:val="00541B48"/>
    <w:rsid w:val="005463F4"/>
    <w:rsid w:val="00555BC4"/>
    <w:rsid w:val="006174A7"/>
    <w:rsid w:val="00654267"/>
    <w:rsid w:val="006E29CB"/>
    <w:rsid w:val="00716D6F"/>
    <w:rsid w:val="00760908"/>
    <w:rsid w:val="00786FC0"/>
    <w:rsid w:val="008609DD"/>
    <w:rsid w:val="0089406C"/>
    <w:rsid w:val="008C4B4D"/>
    <w:rsid w:val="00A22646"/>
    <w:rsid w:val="00A37F2B"/>
    <w:rsid w:val="00A7460C"/>
    <w:rsid w:val="00A83C37"/>
    <w:rsid w:val="00AB759F"/>
    <w:rsid w:val="00B55445"/>
    <w:rsid w:val="00B73F00"/>
    <w:rsid w:val="00B90BEE"/>
    <w:rsid w:val="00BB1175"/>
    <w:rsid w:val="00CA3DB3"/>
    <w:rsid w:val="00CB587C"/>
    <w:rsid w:val="00D43B0B"/>
    <w:rsid w:val="00D44BB5"/>
    <w:rsid w:val="00D455B4"/>
    <w:rsid w:val="00D53715"/>
    <w:rsid w:val="00DC0D11"/>
    <w:rsid w:val="00E85ECD"/>
    <w:rsid w:val="00ED26DE"/>
    <w:rsid w:val="00EF409B"/>
    <w:rsid w:val="00F07572"/>
    <w:rsid w:val="00F12BC5"/>
    <w:rsid w:val="00F31746"/>
    <w:rsid w:val="00F71A6D"/>
    <w:rsid w:val="00FE6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678E2D"/>
  <w15:docId w15:val="{7AD3F616-E728-42FF-9ABC-89BAE2A93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2715F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2715F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0B13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73F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username@e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214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DR.Bashar IREX</dc:creator>
  <cp:lastModifiedBy>Internet</cp:lastModifiedBy>
  <cp:revision>10</cp:revision>
  <dcterms:created xsi:type="dcterms:W3CDTF">2022-12-22T06:03:00Z</dcterms:created>
  <dcterms:modified xsi:type="dcterms:W3CDTF">2022-12-22T08:24:00Z</dcterms:modified>
</cp:coreProperties>
</file>